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0E" w:rsidRDefault="00690E0E" w:rsidP="001521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D250A" w:rsidRPr="0004756B" w:rsidRDefault="0004756B" w:rsidP="00047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56B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04756B" w:rsidRDefault="0004756B" w:rsidP="00047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56B">
        <w:rPr>
          <w:rFonts w:ascii="Times New Roman" w:hAnsi="Times New Roman" w:cs="Times New Roman"/>
          <w:b/>
          <w:sz w:val="28"/>
          <w:szCs w:val="28"/>
        </w:rPr>
        <w:t>Международной конференции  «Синдром выгорания – вызов 21-му веку: пути его коррекции в медицинской, психологической и педагогической практике»</w:t>
      </w:r>
    </w:p>
    <w:p w:rsidR="00690E0E" w:rsidRPr="0004756B" w:rsidRDefault="00690E0E" w:rsidP="00047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56B" w:rsidRDefault="0004756B" w:rsidP="0004756B">
      <w:pPr>
        <w:spacing w:after="0" w:line="240" w:lineRule="auto"/>
      </w:pPr>
    </w:p>
    <w:p w:rsidR="0004756B" w:rsidRPr="00721E25" w:rsidRDefault="0004756B" w:rsidP="001521B7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4359">
        <w:rPr>
          <w:rFonts w:ascii="Times New Roman" w:hAnsi="Times New Roman" w:cs="Times New Roman"/>
          <w:b/>
          <w:sz w:val="28"/>
          <w:szCs w:val="28"/>
        </w:rPr>
        <w:t>Мы</w:t>
      </w:r>
      <w:r w:rsidR="00072453">
        <w:rPr>
          <w:rFonts w:ascii="Times New Roman" w:hAnsi="Times New Roman" w:cs="Times New Roman"/>
          <w:b/>
          <w:sz w:val="28"/>
          <w:szCs w:val="28"/>
        </w:rPr>
        <w:t>,</w:t>
      </w:r>
      <w:r w:rsidRPr="00524359">
        <w:rPr>
          <w:rFonts w:ascii="Times New Roman" w:hAnsi="Times New Roman" w:cs="Times New Roman"/>
          <w:b/>
          <w:sz w:val="28"/>
          <w:szCs w:val="28"/>
        </w:rPr>
        <w:t xml:space="preserve"> участники Международной конференции «Синдром выгорания – вызов 21-му веку: пути его коррекции в медицинской, психологиче</w:t>
      </w:r>
      <w:r w:rsidR="00072453">
        <w:rPr>
          <w:rFonts w:ascii="Times New Roman" w:hAnsi="Times New Roman" w:cs="Times New Roman"/>
          <w:b/>
          <w:sz w:val="28"/>
          <w:szCs w:val="28"/>
        </w:rPr>
        <w:t>ской и педагогической практике»,</w:t>
      </w:r>
      <w:r w:rsidR="00721E25">
        <w:rPr>
          <w:rFonts w:ascii="Times New Roman" w:hAnsi="Times New Roman" w:cs="Times New Roman"/>
          <w:b/>
          <w:sz w:val="28"/>
          <w:szCs w:val="28"/>
        </w:rPr>
        <w:t xml:space="preserve"> которая состоялась 1-2 октября в Москве:</w:t>
      </w:r>
    </w:p>
    <w:p w:rsidR="0004756B" w:rsidRPr="0004756B" w:rsidRDefault="0004756B" w:rsidP="001521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756B">
        <w:rPr>
          <w:rFonts w:ascii="Times New Roman" w:hAnsi="Times New Roman" w:cs="Times New Roman"/>
          <w:sz w:val="28"/>
          <w:szCs w:val="28"/>
        </w:rPr>
        <w:t>- опираясь на опыт предотвращения и профилактики «синдрома выгорания», накопленный в  мировой практ</w:t>
      </w:r>
      <w:r w:rsidR="00072453">
        <w:rPr>
          <w:rFonts w:ascii="Times New Roman" w:hAnsi="Times New Roman" w:cs="Times New Roman"/>
          <w:sz w:val="28"/>
          <w:szCs w:val="28"/>
        </w:rPr>
        <w:t>ике;</w:t>
      </w:r>
    </w:p>
    <w:p w:rsidR="0004756B" w:rsidRDefault="0004756B" w:rsidP="001521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756B">
        <w:rPr>
          <w:rFonts w:ascii="Times New Roman" w:hAnsi="Times New Roman" w:cs="Times New Roman"/>
          <w:sz w:val="28"/>
          <w:szCs w:val="28"/>
        </w:rPr>
        <w:t>- учитывая реальные возможности развит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C900CC">
        <w:rPr>
          <w:rFonts w:ascii="Times New Roman" w:hAnsi="Times New Roman" w:cs="Times New Roman"/>
          <w:sz w:val="28"/>
          <w:szCs w:val="28"/>
        </w:rPr>
        <w:t>научного</w:t>
      </w:r>
      <w:r w:rsidR="00C900CC" w:rsidRPr="00C900CC">
        <w:rPr>
          <w:rFonts w:ascii="Times New Roman" w:hAnsi="Times New Roman" w:cs="Times New Roman"/>
          <w:sz w:val="28"/>
          <w:szCs w:val="28"/>
        </w:rPr>
        <w:t xml:space="preserve"> и практического </w:t>
      </w:r>
      <w:r>
        <w:rPr>
          <w:rFonts w:ascii="Times New Roman" w:hAnsi="Times New Roman" w:cs="Times New Roman"/>
          <w:sz w:val="28"/>
          <w:szCs w:val="28"/>
        </w:rPr>
        <w:t xml:space="preserve"> сообщества в России, стран</w:t>
      </w:r>
      <w:r w:rsidR="00EE4071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Европы и Азии;</w:t>
      </w:r>
    </w:p>
    <w:p w:rsidR="00EE4071" w:rsidRDefault="00EE4071" w:rsidP="001521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признавая тот факт, что синдром выгорания – </w:t>
      </w:r>
      <w:r w:rsidR="00FC67F1">
        <w:rPr>
          <w:rFonts w:ascii="Times New Roman" w:hAnsi="Times New Roman" w:cs="Times New Roman"/>
          <w:sz w:val="28"/>
          <w:szCs w:val="28"/>
        </w:rPr>
        <w:t xml:space="preserve">одна из </w:t>
      </w:r>
      <w:r>
        <w:rPr>
          <w:rFonts w:ascii="Times New Roman" w:hAnsi="Times New Roman" w:cs="Times New Roman"/>
          <w:sz w:val="28"/>
          <w:szCs w:val="28"/>
        </w:rPr>
        <w:t>сам</w:t>
      </w:r>
      <w:r w:rsidR="00FC67F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опасн</w:t>
      </w:r>
      <w:r w:rsidR="00FC67F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FC67F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болезн</w:t>
      </w:r>
      <w:r w:rsidR="00FC67F1">
        <w:rPr>
          <w:rFonts w:ascii="Times New Roman" w:hAnsi="Times New Roman" w:cs="Times New Roman"/>
          <w:sz w:val="28"/>
          <w:szCs w:val="28"/>
        </w:rPr>
        <w:t>ей, характерная для</w:t>
      </w:r>
      <w:r>
        <w:rPr>
          <w:rFonts w:ascii="Times New Roman" w:hAnsi="Times New Roman" w:cs="Times New Roman"/>
          <w:sz w:val="28"/>
          <w:szCs w:val="28"/>
        </w:rPr>
        <w:t xml:space="preserve"> всех сфер экономики;</w:t>
      </w:r>
    </w:p>
    <w:p w:rsidR="00EE4071" w:rsidRDefault="00EE4071" w:rsidP="001521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подтверждая, что </w:t>
      </w:r>
      <w:r w:rsidR="00C900C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выгорание</w:t>
      </w:r>
      <w:r w:rsidR="00C900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работающего человека возникает в результате внутреннего накопления отрицательных эмоций без соответствующей «разрядки» или «освобождения»</w:t>
      </w:r>
      <w:r w:rsidR="00C900CC">
        <w:rPr>
          <w:rFonts w:ascii="Times New Roman" w:hAnsi="Times New Roman" w:cs="Times New Roman"/>
          <w:sz w:val="28"/>
          <w:szCs w:val="28"/>
        </w:rPr>
        <w:t xml:space="preserve"> от них;</w:t>
      </w:r>
    </w:p>
    <w:p w:rsidR="00EE4071" w:rsidRDefault="0004756B" w:rsidP="001521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756B">
        <w:rPr>
          <w:rFonts w:ascii="Times New Roman" w:hAnsi="Times New Roman" w:cs="Times New Roman"/>
          <w:sz w:val="28"/>
          <w:szCs w:val="28"/>
        </w:rPr>
        <w:t xml:space="preserve">- </w:t>
      </w:r>
      <w:r w:rsidR="00EE4071">
        <w:rPr>
          <w:rFonts w:ascii="Times New Roman" w:hAnsi="Times New Roman" w:cs="Times New Roman"/>
          <w:sz w:val="28"/>
          <w:szCs w:val="28"/>
        </w:rPr>
        <w:t>принимая во внимание, что</w:t>
      </w:r>
      <w:r w:rsidR="00746CF8">
        <w:rPr>
          <w:rFonts w:ascii="Times New Roman" w:hAnsi="Times New Roman" w:cs="Times New Roman"/>
          <w:sz w:val="28"/>
          <w:szCs w:val="28"/>
        </w:rPr>
        <w:t>,</w:t>
      </w:r>
      <w:r w:rsidR="00EE4071">
        <w:rPr>
          <w:rFonts w:ascii="Times New Roman" w:hAnsi="Times New Roman" w:cs="Times New Roman"/>
          <w:sz w:val="28"/>
          <w:szCs w:val="28"/>
        </w:rPr>
        <w:t xml:space="preserve"> помимо экономических показателей профессиональной деятельности, синдром выгорания провоцирует нарушения трудовой дисциплины и повышение степени заболеваемости профессионалов;</w:t>
      </w:r>
    </w:p>
    <w:p w:rsidR="00EE4071" w:rsidRDefault="00EE4071" w:rsidP="001521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отмечая, что работники, страдающие выгоранием, вынуждены тратить на нужды своего здоровья дополнительные средства;</w:t>
      </w:r>
    </w:p>
    <w:p w:rsidR="00EE4071" w:rsidRDefault="00EE4071" w:rsidP="001521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341A2">
        <w:rPr>
          <w:rFonts w:ascii="Times New Roman" w:hAnsi="Times New Roman" w:cs="Times New Roman"/>
          <w:sz w:val="28"/>
          <w:szCs w:val="28"/>
        </w:rPr>
        <w:t xml:space="preserve">полагая, что отсутствие </w:t>
      </w:r>
      <w:proofErr w:type="gramStart"/>
      <w:r w:rsidR="000341A2">
        <w:rPr>
          <w:rFonts w:ascii="Times New Roman" w:hAnsi="Times New Roman" w:cs="Times New Roman"/>
          <w:sz w:val="28"/>
          <w:szCs w:val="28"/>
        </w:rPr>
        <w:t>механизмов защит</w:t>
      </w:r>
      <w:r w:rsidR="00FC67F1">
        <w:rPr>
          <w:rFonts w:ascii="Times New Roman" w:hAnsi="Times New Roman" w:cs="Times New Roman"/>
          <w:sz w:val="28"/>
          <w:szCs w:val="28"/>
        </w:rPr>
        <w:t>ы прав человека труда</w:t>
      </w:r>
      <w:proofErr w:type="gramEnd"/>
      <w:r w:rsidR="000341A2">
        <w:rPr>
          <w:rFonts w:ascii="Times New Roman" w:hAnsi="Times New Roman" w:cs="Times New Roman"/>
          <w:sz w:val="28"/>
          <w:szCs w:val="28"/>
        </w:rPr>
        <w:t xml:space="preserve"> является унижением человеческого достоинства;</w:t>
      </w:r>
    </w:p>
    <w:p w:rsidR="000341A2" w:rsidRDefault="000341A2" w:rsidP="001521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будучи убежденными в том, что подход, основанный на социальной ответственности и правах человека, ориентирующийся на интеграцию и полное участие людей, которые пережили синдром выгорания, в </w:t>
      </w:r>
      <w:r w:rsidR="00C900CC">
        <w:rPr>
          <w:rFonts w:ascii="Times New Roman" w:hAnsi="Times New Roman" w:cs="Times New Roman"/>
          <w:sz w:val="28"/>
          <w:szCs w:val="28"/>
        </w:rPr>
        <w:t>обществе</w:t>
      </w:r>
      <w:r>
        <w:rPr>
          <w:rFonts w:ascii="Times New Roman" w:hAnsi="Times New Roman" w:cs="Times New Roman"/>
          <w:sz w:val="28"/>
          <w:szCs w:val="28"/>
        </w:rPr>
        <w:t>, должен быть включен во все направления политики на международном, национальном, региональном и местном уровнях;</w:t>
      </w:r>
      <w:proofErr w:type="gramEnd"/>
    </w:p>
    <w:p w:rsidR="000341A2" w:rsidRDefault="000341A2" w:rsidP="001521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подчеркивая необходимость уделять особое внимание проблемам «выгорания» во всех сферах экономической деятельности человека на основе последовательной политики и скоординированных действий; </w:t>
      </w:r>
    </w:p>
    <w:p w:rsidR="005601A4" w:rsidRDefault="000341A2" w:rsidP="001521B7">
      <w:pPr>
        <w:spacing w:after="12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признавая важность работы, осуществляемой </w:t>
      </w:r>
      <w:r w:rsidR="005601A4">
        <w:rPr>
          <w:rFonts w:ascii="Times New Roman" w:hAnsi="Times New Roman" w:cs="Times New Roman"/>
          <w:sz w:val="28"/>
          <w:szCs w:val="28"/>
        </w:rPr>
        <w:t xml:space="preserve">в разных отраслях </w:t>
      </w:r>
      <w:r w:rsidR="005601A4" w:rsidRPr="005601A4">
        <w:rPr>
          <w:rFonts w:ascii="Times New Roman" w:hAnsi="Times New Roman" w:cs="Times New Roman"/>
          <w:sz w:val="28"/>
          <w:szCs w:val="28"/>
        </w:rPr>
        <w:t xml:space="preserve">по предотвращению выгорания работающего человека, </w:t>
      </w:r>
      <w:r w:rsidR="005601A4">
        <w:rPr>
          <w:rFonts w:ascii="Times New Roman" w:hAnsi="Times New Roman" w:cs="Times New Roman"/>
          <w:sz w:val="28"/>
          <w:szCs w:val="28"/>
        </w:rPr>
        <w:t>преодолению последствий этого явления;</w:t>
      </w:r>
    </w:p>
    <w:p w:rsidR="005601A4" w:rsidRDefault="005601A4" w:rsidP="001521B7">
      <w:pPr>
        <w:spacing w:after="12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исходя из принципов важности установления партнерских связей в международном формате по осуществлению действий по разработке единой концепции понимания сущности «синдрома выгорания» и его механизмов;</w:t>
      </w:r>
    </w:p>
    <w:p w:rsidR="005601A4" w:rsidRDefault="005601A4" w:rsidP="001521B7">
      <w:pPr>
        <w:spacing w:after="12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сознавая, что к настоящему моменту назрела потребность и сложились необходимые для этого условия в замене традиционно сложившегося уровня </w:t>
      </w:r>
      <w:r>
        <w:rPr>
          <w:rFonts w:ascii="Times New Roman" w:hAnsi="Times New Roman" w:cs="Times New Roman"/>
          <w:sz w:val="28"/>
          <w:szCs w:val="28"/>
        </w:rPr>
        <w:lastRenderedPageBreak/>
        <w:t>исследования выгорания на более высокий, позволяющий рассматривать данный феномен в единстве с его структурным, функцион</w:t>
      </w:r>
      <w:r w:rsidR="00F6400D">
        <w:rPr>
          <w:rFonts w:ascii="Times New Roman" w:hAnsi="Times New Roman" w:cs="Times New Roman"/>
          <w:sz w:val="28"/>
          <w:szCs w:val="28"/>
        </w:rPr>
        <w:t>альным и динамическим аспектами</w:t>
      </w:r>
    </w:p>
    <w:p w:rsidR="00F6400D" w:rsidRDefault="00F6400D" w:rsidP="001521B7">
      <w:pPr>
        <w:spacing w:after="12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4D74D0" w:rsidRPr="00524359" w:rsidRDefault="00C900CC" w:rsidP="001521B7">
      <w:pPr>
        <w:spacing w:after="120" w:line="240" w:lineRule="auto"/>
        <w:jc w:val="both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4359">
        <w:rPr>
          <w:rFonts w:ascii="Times New Roman" w:hAnsi="Times New Roman" w:cs="Times New Roman"/>
          <w:b/>
          <w:sz w:val="28"/>
          <w:szCs w:val="28"/>
        </w:rPr>
        <w:t>Рекомендуем</w:t>
      </w:r>
      <w:r w:rsidR="00072453">
        <w:rPr>
          <w:rFonts w:ascii="Times New Roman" w:hAnsi="Times New Roman" w:cs="Times New Roman"/>
          <w:b/>
          <w:sz w:val="28"/>
          <w:szCs w:val="28"/>
        </w:rPr>
        <w:t>,</w:t>
      </w:r>
      <w:r w:rsidR="004D74D0" w:rsidRPr="00524359">
        <w:rPr>
          <w:rFonts w:ascii="Times New Roman" w:hAnsi="Times New Roman" w:cs="Times New Roman"/>
          <w:b/>
          <w:sz w:val="28"/>
          <w:szCs w:val="28"/>
        </w:rPr>
        <w:t xml:space="preserve"> чтобы стороны социального диалога: правительство, работодатели и профсоюзы с учетом их конкретных национальных, региональных или местных структур:</w:t>
      </w:r>
    </w:p>
    <w:p w:rsidR="00F6400D" w:rsidRPr="004D74D0" w:rsidRDefault="00F6400D" w:rsidP="001521B7">
      <w:pPr>
        <w:spacing w:after="12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4D74D0" w:rsidRDefault="004D74D0" w:rsidP="001521B7">
      <w:pPr>
        <w:spacing w:after="12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4D74D0">
        <w:rPr>
          <w:rFonts w:ascii="Times New Roman" w:hAnsi="Times New Roman" w:cs="Times New Roman"/>
          <w:sz w:val="28"/>
          <w:szCs w:val="28"/>
        </w:rPr>
        <w:tab/>
        <w:t xml:space="preserve">- должным образом включили в свою политику, законодательство и практику принципы </w:t>
      </w:r>
      <w:r w:rsidR="00072453">
        <w:rPr>
          <w:rFonts w:ascii="Times New Roman" w:hAnsi="Times New Roman" w:cs="Times New Roman"/>
          <w:sz w:val="28"/>
          <w:szCs w:val="28"/>
        </w:rPr>
        <w:t xml:space="preserve">социальной ответственности </w:t>
      </w:r>
      <w:r w:rsidRPr="004D74D0">
        <w:rPr>
          <w:rFonts w:ascii="Times New Roman" w:hAnsi="Times New Roman" w:cs="Times New Roman"/>
          <w:sz w:val="28"/>
          <w:szCs w:val="28"/>
        </w:rPr>
        <w:t>и осуществляли деятельность, направленную на достижение согласованных целей, связанных с предотвра</w:t>
      </w:r>
      <w:r>
        <w:rPr>
          <w:rFonts w:ascii="Times New Roman" w:hAnsi="Times New Roman" w:cs="Times New Roman"/>
          <w:sz w:val="28"/>
          <w:szCs w:val="28"/>
        </w:rPr>
        <w:t xml:space="preserve">щением </w:t>
      </w:r>
      <w:r w:rsidR="00073E2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выгорания</w:t>
      </w:r>
      <w:r w:rsidR="00073E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человека труда;</w:t>
      </w:r>
    </w:p>
    <w:p w:rsidR="004D74D0" w:rsidRDefault="004D74D0" w:rsidP="001521B7">
      <w:pPr>
        <w:spacing w:after="12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E1D69">
        <w:rPr>
          <w:rFonts w:ascii="Times New Roman" w:hAnsi="Times New Roman" w:cs="Times New Roman"/>
          <w:sz w:val="28"/>
          <w:szCs w:val="28"/>
        </w:rPr>
        <w:t>обеспечивали защиту</w:t>
      </w:r>
      <w:r w:rsidR="001521B7">
        <w:rPr>
          <w:rFonts w:ascii="Times New Roman" w:hAnsi="Times New Roman" w:cs="Times New Roman"/>
          <w:sz w:val="28"/>
          <w:szCs w:val="28"/>
        </w:rPr>
        <w:t xml:space="preserve"> и содействие правам человека и основным свободам, а также пользование ими в полном объеме</w:t>
      </w:r>
      <w:r w:rsidR="002E1D69">
        <w:rPr>
          <w:rFonts w:ascii="Times New Roman" w:hAnsi="Times New Roman" w:cs="Times New Roman"/>
          <w:sz w:val="28"/>
          <w:szCs w:val="28"/>
        </w:rPr>
        <w:t>;</w:t>
      </w:r>
    </w:p>
    <w:p w:rsidR="000B1F61" w:rsidRDefault="002E1D69" w:rsidP="001521B7">
      <w:pPr>
        <w:spacing w:after="12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содействовали </w:t>
      </w:r>
      <w:r w:rsidR="000B1F61">
        <w:rPr>
          <w:rFonts w:ascii="Times New Roman" w:hAnsi="Times New Roman" w:cs="Times New Roman"/>
          <w:sz w:val="28"/>
          <w:szCs w:val="28"/>
        </w:rPr>
        <w:t xml:space="preserve">осуществлению комплексных программ реабилитации и </w:t>
      </w:r>
      <w:proofErr w:type="spellStart"/>
      <w:r w:rsidR="000B1F61">
        <w:rPr>
          <w:rFonts w:ascii="Times New Roman" w:hAnsi="Times New Roman" w:cs="Times New Roman"/>
          <w:sz w:val="28"/>
          <w:szCs w:val="28"/>
        </w:rPr>
        <w:t>реинтеграции</w:t>
      </w:r>
      <w:proofErr w:type="spellEnd"/>
      <w:r w:rsidR="000B1F61">
        <w:rPr>
          <w:rFonts w:ascii="Times New Roman" w:hAnsi="Times New Roman" w:cs="Times New Roman"/>
          <w:sz w:val="28"/>
          <w:szCs w:val="28"/>
        </w:rPr>
        <w:t xml:space="preserve"> людей, пострадавших от </w:t>
      </w:r>
      <w:r w:rsidR="00073E21">
        <w:rPr>
          <w:rFonts w:ascii="Times New Roman" w:hAnsi="Times New Roman" w:cs="Times New Roman"/>
          <w:sz w:val="28"/>
          <w:szCs w:val="28"/>
        </w:rPr>
        <w:t>«</w:t>
      </w:r>
      <w:r w:rsidR="000B1F61">
        <w:rPr>
          <w:rFonts w:ascii="Times New Roman" w:hAnsi="Times New Roman" w:cs="Times New Roman"/>
          <w:sz w:val="28"/>
          <w:szCs w:val="28"/>
        </w:rPr>
        <w:t>синдрома выгорания</w:t>
      </w:r>
      <w:r w:rsidR="00073E21">
        <w:rPr>
          <w:rFonts w:ascii="Times New Roman" w:hAnsi="Times New Roman" w:cs="Times New Roman"/>
          <w:sz w:val="28"/>
          <w:szCs w:val="28"/>
        </w:rPr>
        <w:t>»</w:t>
      </w:r>
      <w:r w:rsidR="000B1F61">
        <w:rPr>
          <w:rFonts w:ascii="Times New Roman" w:hAnsi="Times New Roman" w:cs="Times New Roman"/>
          <w:sz w:val="28"/>
          <w:szCs w:val="28"/>
        </w:rPr>
        <w:t>;</w:t>
      </w:r>
    </w:p>
    <w:p w:rsidR="000B1F61" w:rsidRDefault="000B1F61" w:rsidP="001521B7">
      <w:pPr>
        <w:spacing w:after="12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способствовали выявлению новых </w:t>
      </w:r>
      <w:r w:rsidR="00A875ED">
        <w:rPr>
          <w:rFonts w:ascii="Times New Roman" w:hAnsi="Times New Roman" w:cs="Times New Roman"/>
          <w:sz w:val="28"/>
          <w:szCs w:val="28"/>
        </w:rPr>
        <w:t xml:space="preserve">проблем </w:t>
      </w:r>
      <w:r w:rsidR="00073E21">
        <w:rPr>
          <w:rFonts w:ascii="Times New Roman" w:hAnsi="Times New Roman" w:cs="Times New Roman"/>
          <w:sz w:val="28"/>
          <w:szCs w:val="28"/>
        </w:rPr>
        <w:t xml:space="preserve">связанных с «выгоранием» </w:t>
      </w:r>
      <w:r w:rsidR="00A875ED">
        <w:rPr>
          <w:rFonts w:ascii="Times New Roman" w:hAnsi="Times New Roman" w:cs="Times New Roman"/>
          <w:sz w:val="28"/>
          <w:szCs w:val="28"/>
        </w:rPr>
        <w:t>и поиску их решени</w:t>
      </w:r>
      <w:r w:rsidR="00073E21">
        <w:rPr>
          <w:rFonts w:ascii="Times New Roman" w:hAnsi="Times New Roman" w:cs="Times New Roman"/>
          <w:sz w:val="28"/>
          <w:szCs w:val="28"/>
        </w:rPr>
        <w:t>й</w:t>
      </w:r>
      <w:r w:rsidR="00A875ED">
        <w:rPr>
          <w:rFonts w:ascii="Times New Roman" w:hAnsi="Times New Roman" w:cs="Times New Roman"/>
          <w:sz w:val="28"/>
          <w:szCs w:val="28"/>
        </w:rPr>
        <w:t>;</w:t>
      </w:r>
    </w:p>
    <w:p w:rsidR="00A875ED" w:rsidRDefault="00A875ED" w:rsidP="001521B7">
      <w:pPr>
        <w:spacing w:after="12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признали необходимым </w:t>
      </w:r>
      <w:r w:rsidR="00524359">
        <w:rPr>
          <w:rFonts w:ascii="Times New Roman" w:hAnsi="Times New Roman" w:cs="Times New Roman"/>
          <w:sz w:val="28"/>
          <w:szCs w:val="28"/>
        </w:rPr>
        <w:t xml:space="preserve">своевременную диагностику, </w:t>
      </w:r>
      <w:r>
        <w:rPr>
          <w:rFonts w:ascii="Times New Roman" w:hAnsi="Times New Roman" w:cs="Times New Roman"/>
          <w:sz w:val="28"/>
          <w:szCs w:val="28"/>
        </w:rPr>
        <w:t xml:space="preserve">лечение </w:t>
      </w:r>
      <w:r w:rsidR="00073E21">
        <w:rPr>
          <w:rFonts w:ascii="Times New Roman" w:hAnsi="Times New Roman" w:cs="Times New Roman"/>
          <w:sz w:val="28"/>
          <w:szCs w:val="28"/>
        </w:rPr>
        <w:t>представителей разных профессиональных групп</w:t>
      </w:r>
      <w:r>
        <w:rPr>
          <w:rFonts w:ascii="Times New Roman" w:hAnsi="Times New Roman" w:cs="Times New Roman"/>
          <w:sz w:val="28"/>
          <w:szCs w:val="28"/>
        </w:rPr>
        <w:t>, предусматривали эффективные меры по профи</w:t>
      </w:r>
      <w:r w:rsidR="00746CF8">
        <w:rPr>
          <w:rFonts w:ascii="Times New Roman" w:hAnsi="Times New Roman" w:cs="Times New Roman"/>
          <w:sz w:val="28"/>
          <w:szCs w:val="28"/>
        </w:rPr>
        <w:t>лактике, выявлению и диагностике</w:t>
      </w:r>
      <w:r>
        <w:rPr>
          <w:rFonts w:ascii="Times New Roman" w:hAnsi="Times New Roman" w:cs="Times New Roman"/>
          <w:sz w:val="28"/>
          <w:szCs w:val="28"/>
        </w:rPr>
        <w:t xml:space="preserve"> «синдрома выгорания»;</w:t>
      </w:r>
    </w:p>
    <w:p w:rsidR="004D74D0" w:rsidRPr="00954F03" w:rsidRDefault="00A875ED" w:rsidP="001521B7">
      <w:pPr>
        <w:spacing w:after="12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обеспечили должную подготовку соответствующих специалистов, занимающихся оказанием услуг как для людей, которые пострадали от «синдрома выгорания», так и для </w:t>
      </w:r>
      <w:r w:rsidR="008759E2">
        <w:rPr>
          <w:rFonts w:ascii="Times New Roman" w:hAnsi="Times New Roman" w:cs="Times New Roman"/>
          <w:sz w:val="28"/>
          <w:szCs w:val="28"/>
        </w:rPr>
        <w:t xml:space="preserve">профилактики «выгорания» </w:t>
      </w:r>
      <w:r w:rsidR="00C45D0E">
        <w:rPr>
          <w:rFonts w:ascii="Times New Roman" w:hAnsi="Times New Roman" w:cs="Times New Roman"/>
          <w:sz w:val="28"/>
          <w:szCs w:val="28"/>
        </w:rPr>
        <w:t>работник</w:t>
      </w:r>
      <w:r w:rsidR="00954F03">
        <w:rPr>
          <w:rFonts w:ascii="Times New Roman" w:hAnsi="Times New Roman" w:cs="Times New Roman"/>
          <w:sz w:val="28"/>
          <w:szCs w:val="28"/>
        </w:rPr>
        <w:t>ов различных отраслей экономики</w:t>
      </w:r>
      <w:r w:rsidR="00954F03" w:rsidRPr="00954F03">
        <w:rPr>
          <w:rFonts w:ascii="Times New Roman" w:hAnsi="Times New Roman" w:cs="Times New Roman"/>
          <w:sz w:val="28"/>
          <w:szCs w:val="28"/>
        </w:rPr>
        <w:t>;</w:t>
      </w:r>
    </w:p>
    <w:p w:rsidR="00C900CC" w:rsidRDefault="00746CF8" w:rsidP="001521B7">
      <w:pPr>
        <w:spacing w:after="12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разработали</w:t>
      </w:r>
      <w:r w:rsidR="00C45D0E">
        <w:rPr>
          <w:rFonts w:ascii="Times New Roman" w:hAnsi="Times New Roman" w:cs="Times New Roman"/>
          <w:sz w:val="28"/>
          <w:szCs w:val="28"/>
        </w:rPr>
        <w:t xml:space="preserve"> с учетом инициатив и предложений, изложенных в выступлениях участников конференции, новые рамки национальной политики, основанной на партнерстве </w:t>
      </w:r>
      <w:r w:rsidR="008759E2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073E21">
        <w:rPr>
          <w:rFonts w:ascii="Times New Roman" w:hAnsi="Times New Roman" w:cs="Times New Roman"/>
          <w:sz w:val="28"/>
          <w:szCs w:val="28"/>
        </w:rPr>
        <w:t>заинтересованными</w:t>
      </w:r>
      <w:r w:rsidR="008759E2">
        <w:rPr>
          <w:rFonts w:ascii="Times New Roman" w:hAnsi="Times New Roman" w:cs="Times New Roman"/>
          <w:sz w:val="28"/>
          <w:szCs w:val="28"/>
        </w:rPr>
        <w:t xml:space="preserve"> сторонами (правительством, работодателями и профсоюзами)</w:t>
      </w:r>
      <w:r w:rsidR="00073E21">
        <w:rPr>
          <w:rFonts w:ascii="Times New Roman" w:hAnsi="Times New Roman" w:cs="Times New Roman"/>
          <w:sz w:val="28"/>
          <w:szCs w:val="28"/>
        </w:rPr>
        <w:t>, в которых будут излагаться стратегические цели и приоритетные вопросы для обеспечения защиты работающего человека от «синдрома выгорания»;</w:t>
      </w:r>
    </w:p>
    <w:p w:rsidR="00F6400D" w:rsidRDefault="00F6400D" w:rsidP="00524359">
      <w:pPr>
        <w:spacing w:after="12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5CFD">
        <w:rPr>
          <w:rFonts w:ascii="Times New Roman" w:hAnsi="Times New Roman" w:cs="Times New Roman"/>
          <w:sz w:val="28"/>
          <w:szCs w:val="28"/>
        </w:rPr>
        <w:t>- у</w:t>
      </w:r>
      <w:r w:rsidR="00A05CFD" w:rsidRPr="00A05CFD">
        <w:rPr>
          <w:rFonts w:ascii="Times New Roman" w:hAnsi="Times New Roman" w:cs="Times New Roman"/>
          <w:sz w:val="28"/>
          <w:szCs w:val="28"/>
        </w:rPr>
        <w:t>силил</w:t>
      </w:r>
      <w:r w:rsidR="00A05CFD">
        <w:rPr>
          <w:rFonts w:ascii="Times New Roman" w:hAnsi="Times New Roman" w:cs="Times New Roman"/>
          <w:sz w:val="28"/>
          <w:szCs w:val="28"/>
        </w:rPr>
        <w:t>и</w:t>
      </w:r>
      <w:r w:rsidR="00A05CFD" w:rsidRPr="00A05CFD">
        <w:rPr>
          <w:rFonts w:ascii="Times New Roman" w:hAnsi="Times New Roman" w:cs="Times New Roman"/>
          <w:sz w:val="28"/>
          <w:szCs w:val="28"/>
        </w:rPr>
        <w:t xml:space="preserve"> аналитическую</w:t>
      </w:r>
      <w:r w:rsidR="00D03FAD">
        <w:rPr>
          <w:rFonts w:ascii="Times New Roman" w:hAnsi="Times New Roman" w:cs="Times New Roman"/>
          <w:sz w:val="28"/>
          <w:szCs w:val="28"/>
        </w:rPr>
        <w:t xml:space="preserve">, статистическую </w:t>
      </w:r>
      <w:r w:rsidR="00A05CFD" w:rsidRPr="00A05CFD">
        <w:rPr>
          <w:rFonts w:ascii="Times New Roman" w:hAnsi="Times New Roman" w:cs="Times New Roman"/>
          <w:sz w:val="28"/>
          <w:szCs w:val="28"/>
        </w:rPr>
        <w:t>и исследовательскую работу</w:t>
      </w:r>
      <w:r w:rsidR="00A05CFD">
        <w:rPr>
          <w:rFonts w:ascii="Times New Roman" w:hAnsi="Times New Roman" w:cs="Times New Roman"/>
          <w:sz w:val="28"/>
          <w:szCs w:val="28"/>
        </w:rPr>
        <w:t xml:space="preserve"> </w:t>
      </w:r>
      <w:r w:rsidR="00FC67F1">
        <w:rPr>
          <w:rFonts w:ascii="Times New Roman" w:hAnsi="Times New Roman" w:cs="Times New Roman"/>
          <w:sz w:val="28"/>
          <w:szCs w:val="28"/>
        </w:rPr>
        <w:t xml:space="preserve">по изучению </w:t>
      </w:r>
      <w:r w:rsidR="00A05CFD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D03FAD">
        <w:rPr>
          <w:rFonts w:ascii="Times New Roman" w:hAnsi="Times New Roman" w:cs="Times New Roman"/>
          <w:sz w:val="28"/>
          <w:szCs w:val="28"/>
        </w:rPr>
        <w:t xml:space="preserve"> «выгорания» работающего человека;</w:t>
      </w:r>
    </w:p>
    <w:p w:rsidR="00D03FAD" w:rsidRDefault="00D03FAD" w:rsidP="00524359">
      <w:pPr>
        <w:spacing w:after="12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</w:t>
      </w:r>
      <w:r w:rsidRPr="00D03FAD">
        <w:rPr>
          <w:rFonts w:ascii="Times New Roman" w:hAnsi="Times New Roman" w:cs="Times New Roman"/>
          <w:sz w:val="28"/>
          <w:szCs w:val="28"/>
        </w:rPr>
        <w:t>беспечи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D03FAD">
        <w:rPr>
          <w:rFonts w:ascii="Times New Roman" w:hAnsi="Times New Roman" w:cs="Times New Roman"/>
          <w:sz w:val="28"/>
          <w:szCs w:val="28"/>
        </w:rPr>
        <w:t xml:space="preserve"> изучение и распространение на регулярной основе имеющегося положительного опыта</w:t>
      </w:r>
      <w:r>
        <w:rPr>
          <w:rFonts w:ascii="Times New Roman" w:hAnsi="Times New Roman" w:cs="Times New Roman"/>
          <w:sz w:val="28"/>
          <w:szCs w:val="28"/>
        </w:rPr>
        <w:t xml:space="preserve"> предотвращения и профилактики «синдрома выгорания».</w:t>
      </w:r>
    </w:p>
    <w:p w:rsidR="000341A2" w:rsidRPr="00524359" w:rsidRDefault="00073E21" w:rsidP="001521B7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4359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FC67F1" w:rsidRPr="00524359">
        <w:rPr>
          <w:rFonts w:ascii="Times New Roman" w:hAnsi="Times New Roman" w:cs="Times New Roman"/>
          <w:b/>
          <w:i/>
          <w:sz w:val="28"/>
          <w:szCs w:val="28"/>
        </w:rPr>
        <w:t>за</w:t>
      </w:r>
      <w:r w:rsidR="00FC67F1">
        <w:rPr>
          <w:rFonts w:ascii="Times New Roman" w:hAnsi="Times New Roman" w:cs="Times New Roman"/>
          <w:b/>
          <w:i/>
          <w:sz w:val="28"/>
          <w:szCs w:val="28"/>
        </w:rPr>
        <w:t>вершение</w:t>
      </w:r>
      <w:r w:rsidRPr="00524359">
        <w:rPr>
          <w:rFonts w:ascii="Times New Roman" w:hAnsi="Times New Roman" w:cs="Times New Roman"/>
          <w:b/>
          <w:i/>
          <w:sz w:val="28"/>
          <w:szCs w:val="28"/>
        </w:rPr>
        <w:t xml:space="preserve"> мы благодарим Учебно-исследовательский центр Московской Федерации профсоюзов за отличную организацию конференции и за их гостеприимство. </w:t>
      </w:r>
    </w:p>
    <w:sectPr w:rsidR="000341A2" w:rsidRPr="00524359" w:rsidSect="001521B7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6B"/>
    <w:rsid w:val="000341A2"/>
    <w:rsid w:val="0004756B"/>
    <w:rsid w:val="00072453"/>
    <w:rsid w:val="00073E21"/>
    <w:rsid w:val="000B1F61"/>
    <w:rsid w:val="001521B7"/>
    <w:rsid w:val="002E1D69"/>
    <w:rsid w:val="004D250A"/>
    <w:rsid w:val="004D74D0"/>
    <w:rsid w:val="00524359"/>
    <w:rsid w:val="005601A4"/>
    <w:rsid w:val="00690E0E"/>
    <w:rsid w:val="00721E25"/>
    <w:rsid w:val="00746CF8"/>
    <w:rsid w:val="008759E2"/>
    <w:rsid w:val="008949B9"/>
    <w:rsid w:val="00954F03"/>
    <w:rsid w:val="00A05CFD"/>
    <w:rsid w:val="00A875ED"/>
    <w:rsid w:val="00B57462"/>
    <w:rsid w:val="00C45D0E"/>
    <w:rsid w:val="00C900CC"/>
    <w:rsid w:val="00CC173F"/>
    <w:rsid w:val="00D03FAD"/>
    <w:rsid w:val="00EA0E35"/>
    <w:rsid w:val="00EB17F0"/>
    <w:rsid w:val="00EE4071"/>
    <w:rsid w:val="00EE49A0"/>
    <w:rsid w:val="00F6400D"/>
    <w:rsid w:val="00FC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7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756B"/>
  </w:style>
  <w:style w:type="paragraph" w:styleId="a4">
    <w:name w:val="Balloon Text"/>
    <w:basedOn w:val="a"/>
    <w:link w:val="a5"/>
    <w:uiPriority w:val="99"/>
    <w:semiHidden/>
    <w:unhideWhenUsed/>
    <w:rsid w:val="0004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7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756B"/>
  </w:style>
  <w:style w:type="paragraph" w:styleId="a4">
    <w:name w:val="Balloon Text"/>
    <w:basedOn w:val="a"/>
    <w:link w:val="a5"/>
    <w:uiPriority w:val="99"/>
    <w:semiHidden/>
    <w:unhideWhenUsed/>
    <w:rsid w:val="0004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 Ю. Масленникова</dc:creator>
  <cp:lastModifiedBy>Василиса Ю. Масленникова</cp:lastModifiedBy>
  <cp:revision>14</cp:revision>
  <cp:lastPrinted>2015-10-07T09:40:00Z</cp:lastPrinted>
  <dcterms:created xsi:type="dcterms:W3CDTF">2015-09-09T14:46:00Z</dcterms:created>
  <dcterms:modified xsi:type="dcterms:W3CDTF">2015-10-07T09:40:00Z</dcterms:modified>
</cp:coreProperties>
</file>